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ÁREA DESARROLLO PROFESIONAL DOCENTE CONTÍNUO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ORIENTACIONES GENERALES 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PRESENTACIÓN DE PROPUESTAS DE CAPACITACIÓN DOCENTE</w:t>
      </w:r>
    </w:p>
    <w:p w:rsidR="00000000" w:rsidDel="00000000" w:rsidP="00000000" w:rsidRDefault="00000000" w:rsidRPr="00000000" w14:paraId="00000004">
      <w:pPr>
        <w:spacing w:after="200" w:befor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Nos es muy grato darles a conocer las orientaciones que guían la presentación de proyectos de capacitación que las Instituciones oferentes deberán tener en cuenta para el diseño y solicitud de auspicio de las mismas.</w:t>
      </w:r>
    </w:p>
    <w:p w:rsidR="00000000" w:rsidDel="00000000" w:rsidP="00000000" w:rsidRDefault="00000000" w:rsidRPr="00000000" w14:paraId="00000005">
      <w:pPr>
        <w:spacing w:after="200" w:before="240" w:lineRule="auto"/>
        <w:ind w:left="-1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La siguiente guía toma como referencia la normativa vigente para la presentación de proyectos de modalidad virtual, semipresencial y presencial que requieren solicitud de auspicio: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9psjzhcnc2qa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Res.ME N°536/10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(Mod.Res ME N° 299/08);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Res.ME N° 301/06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(mod. RES 69/06 ANEXOS II)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69/06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(anexos I, III)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Res.ME N° 064/13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(adhiere a Res. CFE 117/10).</w:t>
      </w:r>
    </w:p>
    <w:p w:rsidR="00000000" w:rsidDel="00000000" w:rsidP="00000000" w:rsidRDefault="00000000" w:rsidRPr="00000000" w14:paraId="00000007">
      <w:pPr>
        <w:spacing w:after="200" w:before="240" w:lineRule="auto"/>
        <w:ind w:left="-1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v5qtreiglfsv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CORREO OFICIAL DEL ÁREA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spacing w:after="200" w:befor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capacitacion.dges@chubut.edu.ar</w:t>
      </w:r>
    </w:p>
    <w:p w:rsidR="00000000" w:rsidDel="00000000" w:rsidP="00000000" w:rsidRDefault="00000000" w:rsidRPr="00000000" w14:paraId="00000009">
      <w:pPr>
        <w:spacing w:after="200" w:befor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OFERENTES: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https://forms.gle/YtCyDTkUdCdLumK38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00" w:befor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INSTANCIAS DE REGISTRO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Meses de enero, febrero y marzo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de cada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240" w:lineRule="auto"/>
        <w:ind w:left="-1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PRESENTACIÓN DE CAPACITACIONES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after="200" w:before="240" w:lineRule="auto"/>
        <w:ind w:left="-1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INSTANCIAS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https://forms.gle/Qh7TFLgoF717rkcr9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240" w:line="256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1° instancia: enero, febrero y marzo.</w:t>
      </w:r>
    </w:p>
    <w:p w:rsidR="00000000" w:rsidDel="00000000" w:rsidP="00000000" w:rsidRDefault="00000000" w:rsidRPr="00000000" w14:paraId="0000000E">
      <w:pPr>
        <w:spacing w:after="160" w:before="240" w:line="256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2° instancia: junio,  julio y  agosto.</w:t>
      </w:r>
    </w:p>
    <w:p w:rsidR="00000000" w:rsidDel="00000000" w:rsidP="00000000" w:rsidRDefault="00000000" w:rsidRPr="00000000" w14:paraId="0000000F">
      <w:pPr>
        <w:spacing w:after="200" w:before="240" w:lineRule="auto"/>
        <w:ind w:left="-142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CONSIDERACIONES IMPORTANTES:</w:t>
      </w:r>
    </w:p>
    <w:p w:rsidR="00000000" w:rsidDel="00000000" w:rsidP="00000000" w:rsidRDefault="00000000" w:rsidRPr="00000000" w14:paraId="00000010">
      <w:pPr>
        <w:spacing w:after="20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●Los oferentes que pretendan dictar capacitaciones deberán estar inscriptos en el Registro de Instituciones Oferentes, el cual se realiza durante los meses de enero, febrero y marzo de cada año;</w:t>
      </w:r>
    </w:p>
    <w:p w:rsidR="00000000" w:rsidDel="00000000" w:rsidP="00000000" w:rsidRDefault="00000000" w:rsidRPr="00000000" w14:paraId="00000011">
      <w:pPr>
        <w:spacing w:after="20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auspicio implica la pertinencia o no del proyecto, los cuales deberán adecuarse a los lineamientos de la política educativa provincial.</w:t>
      </w:r>
    </w:p>
    <w:p w:rsidR="00000000" w:rsidDel="00000000" w:rsidP="00000000" w:rsidRDefault="00000000" w:rsidRPr="00000000" w14:paraId="00000012">
      <w:pPr>
        <w:spacing w:after="20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Los proyectos de capacitación bajo la modalidad presencial y sincrónica deberán explicitar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cronograma los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días y horarios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considerando 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mismos no afecten el dictado de clases de los/las destinatarios/as de 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 mism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Estos pueden ser a partir de las 18:00hs. (Lunes a viernes); los días sábados y/o domingos según sea el caso.</w:t>
      </w:r>
    </w:p>
    <w:p w:rsidR="00000000" w:rsidDel="00000000" w:rsidP="00000000" w:rsidRDefault="00000000" w:rsidRPr="00000000" w14:paraId="00000013">
      <w:pPr>
        <w:spacing w:after="20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se validarán capacitaciones que impliquen la interrupción de las clases de los/las estudiantes.</w:t>
      </w:r>
    </w:p>
    <w:p w:rsidR="00000000" w:rsidDel="00000000" w:rsidP="00000000" w:rsidRDefault="00000000" w:rsidRPr="00000000" w14:paraId="00000014">
      <w:pPr>
        <w:spacing w:after="240" w:befor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recepcionarán los proyectos a través del formulario google form cargado en la página oficial, durante los dos períodos establecidos para el ciclo lectivo. </w:t>
      </w:r>
    </w:p>
    <w:p w:rsidR="00000000" w:rsidDel="00000000" w:rsidP="00000000" w:rsidRDefault="00000000" w:rsidRPr="00000000" w14:paraId="00000015">
      <w:pPr>
        <w:spacing w:after="240" w:befor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●No podrán implementarse las propuestas de capacitación docente hasta que no cuenten con el informe "Pertinente" otorgado por la Comisión Evaluadora. </w:t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spacing w:after="20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●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un proyecto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sea considerado pertinente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debe cumplir con los siguientes componentes:</w:t>
      </w:r>
    </w:p>
    <w:p w:rsidR="00000000" w:rsidDel="00000000" w:rsidP="00000000" w:rsidRDefault="00000000" w:rsidRPr="00000000" w14:paraId="00000017">
      <w:pPr>
        <w:spacing w:after="20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diagnóstico, objetivos, contenidos, actividades propuestas, criterios de evaluación, instrumentos de evaluación y RRHH,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los cuales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deben ser calificados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como pertinentes.</w:t>
      </w:r>
    </w:p>
    <w:p w:rsidR="00000000" w:rsidDel="00000000" w:rsidP="00000000" w:rsidRDefault="00000000" w:rsidRPr="00000000" w14:paraId="00000018">
      <w:pPr>
        <w:spacing w:after="20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  <w:t xml:space="preserve">Un mínimo de 7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(siete) de los componentes restantes de la grilla de evaluación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deben ser calificados como pertinentes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(fundamentación, marco teórico, destinatarios, modalidad, cronograma, localización, recursos materiales, evaluación del proyecto, bibliografía, aspectos globales de la propuesta).</w:t>
      </w:r>
    </w:p>
    <w:p w:rsidR="00000000" w:rsidDel="00000000" w:rsidP="00000000" w:rsidRDefault="00000000" w:rsidRPr="00000000" w14:paraId="00000019">
      <w:pPr>
        <w:spacing w:after="20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no debe poseer más de 4(cuatro) ítems calificados como no pertinentes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200" w:lineRule="auto"/>
        <w:ind w:left="-142" w:firstLine="0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Solo si adolece de algún detalle menor se los notificará a la brevedad para su reformulación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(si se debe reformular, el Área de Capacitaciones le remitirá junto al DICTAMEN, un nuevo link para que realice la carga del proyecto reformulado en un plazo no mayor a 15 días a partir de la notificación. En caso contrario se desestimará automáticamente el mismo)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ind w:left="-1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 imprescindible que todo el proceso de carga se realice en el google form y desde un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correo Institucional.</w:t>
      </w:r>
    </w:p>
    <w:p w:rsidR="00000000" w:rsidDel="00000000" w:rsidP="00000000" w:rsidRDefault="00000000" w:rsidRPr="00000000" w14:paraId="0000001C">
      <w:pPr>
        <w:spacing w:after="20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se considerarán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aquellas réplicas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 no estén especificadas en el proyecto evaluado pertinente y cuenten con los correspondientes cronogramas de cursada.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42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las propuestas aranceladas el Ministerio de Educación, dispone y otorga el 20 %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sobre el cupo de inscriptos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Resol.ME 299/08.Art.9°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El listado de becados otorgados por el Ministerio de Educación será remitido al oferente. La institución oferente debe establecer contacto con el/la docente becado/a, a fin de iniciar el circuito de capacitación correspondiente.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142"/>
        </w:tabs>
        <w:spacing w:after="240" w:befor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(...) los postítulos docentes serán ofertas a término, y su posible renovación quedará sujeta a evaluación de resultados y a la justificación de la persistencia de las necesidades educativas que dieron lugar a su formulación.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142"/>
        </w:tabs>
        <w:spacing w:after="240" w:befor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Una vez implementada la propuesta, y finalizado el trámite del Expediente que le dio origen, se tramitará la Resolución correspondiente.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142"/>
        </w:tabs>
        <w:spacing w:after="240" w:befor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Área de Desarrollo Profesional Docente Contínua, informará el Número de Resolución al oferente, remitiendo un link, a fin de que allí carguen los datos de los capacitadores y de los docentes capacitados/aprobados. En base a los datos consignados por el oferente, se emitirán los certificados definitivos.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240" w:befor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Área de Desarrollo Profesional Docente Contínua, remitirá los certificados definitivos en formato digital a la institución oferente, quien es responsable de hacer entrega del mismo tanto a los capacitadores, como a los docentes capacitados/aprobados.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Capacitaciones con modalidad a distancia: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RES. ME N° 536/10.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0"/>
          <w:tab w:val="left" w:leader="none" w:pos="284"/>
        </w:tabs>
        <w:ind w:left="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educativo de referencia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consiste en explicitar el modelo educativo que se pretende materializar bajo la modalidad de EAD. Consecuentemente, deberán enunciarse los conceptos epistemológicos y teóricos que lo fundamenten. El modelo dará cuenta de los planteos didácticos sobre qué, cuándo y cómo enseñar y evaluar. Asimismo en el proyecto se deben incluir los conceptos educativos clave y su forma de implementación, con las herramientas tecnológicas pertinentes y la implementación de mecanismos de mejora que den respuestas a las necesidades detectadas, apuntando a la calidad educativa.</w:t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284"/>
        </w:tabs>
        <w:ind w:right="1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criterios, antes mencionados, deben vincularse con los objetivos perseguidos, las estrategias de enseñanza y de aprendizaje, el perfil de los destinatarios, el concepto de interactividad, la cobertura geográfica y poblacional, los recursos disponibles, la sustentabilidad de proyecto y las características de la organización y de la administración.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0"/>
          <w:tab w:val="left" w:leader="none" w:pos="284"/>
        </w:tabs>
        <w:ind w:left="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Otro requisito a cumplimentar es la conformación de un equipo interdisciplinario con los perfiles, formaciones y roles para asumir las actividades propias de la EAD.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0"/>
          <w:tab w:val="left" w:leader="none" w:pos="284"/>
        </w:tabs>
        <w:ind w:left="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Interacción docente – participantes y participantes entre sí: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descripción de las formas de interacción entre los participantes y el docente y de los participantes entre sí, teniendo en cuenta los diferentes entornos de aprendizaje. Para ello debe potenciarse el uso de las tecnologías de la comunicación, seleccionando las herramientas más apropiadas.</w:t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284"/>
        </w:tabs>
        <w:ind w:right="1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Deben explicitar los recursos, medios técnicos, dispositivos y estrategias pedagógicas que permitan un diálogo didáctico.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y desempeño de los docentes: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los docentes capacitadores deben acreditar formación académica disciplinar y competencias específicas en capacitación a distancia.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0"/>
          <w:tab w:val="left" w:leader="none" w:pos="284"/>
        </w:tabs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Propuesta metodológica: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explicar cómo se desarrollarán las acciones y modalidad de las actividades, las mismas deberán estar formuladas en relación con los contenidos de cada una de las unidades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(temas, bloques, módulos).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otro lado deberá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explicitar los recursos e instrumentos para presentar las actividades de aprendizaje, los materiales didácticos, el cronograma y la carga horaria.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leader="none" w:pos="0"/>
          <w:tab w:val="left" w:leader="none" w:pos="284"/>
        </w:tabs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Régimen de tutorías: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Deben especificarse las funciones del/los tutores presenciales y no presenciales, considerando que se establecen como tutoría aquellas funciones relacionadas con la guía y orientación del estudiante.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0"/>
          <w:tab w:val="left" w:leader="none" w:pos="284"/>
        </w:tabs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Recursos tecnológicos y materiales: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los soportes utilizados para el desarrollo de la capacitación deberán estar diversificados (correo electrónico, foros de discusión virtual, biblioteca virtual, entre otros.)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0"/>
          <w:tab w:val="left" w:leader="none" w:pos="284"/>
        </w:tabs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Seguimiento y evaluación del proyecto: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la institución oferente deberá describir el dispositivo previsto para la implementación y evaluación de la capacitación, y las funciones de cada uno de los integrantes del grupo capacitador. </w:t>
      </w:r>
    </w:p>
    <w:p w:rsidR="00000000" w:rsidDel="00000000" w:rsidP="00000000" w:rsidRDefault="00000000" w:rsidRPr="00000000" w14:paraId="0000002D">
      <w:pPr>
        <w:spacing w:after="200" w:befor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CATEGORÍAS </w:t>
      </w:r>
    </w:p>
    <w:p w:rsidR="00000000" w:rsidDel="00000000" w:rsidP="00000000" w:rsidRDefault="00000000" w:rsidRPr="00000000" w14:paraId="0000002E">
      <w:pPr>
        <w:spacing w:after="200" w:befor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PROPUESTAS DE CAPACITACIÓN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otorgará Auspicio a las propuestas de capacitación que se encuadren en las siguientes categorías: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CATEGORÍA 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Congresos, Seminarios, Encuentros, Foros, Simposios, Jornadas: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acreditará un total de 16 horas reloj.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Olimpíadas, Feria de Ciencia y Tecnología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acreditará según instancia aprobada.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CATEGORÍA 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Capacitaciones: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Mínimo de 16 horas reloj y hasta 150 horas reloj.</w:t>
      </w:r>
    </w:p>
    <w:p w:rsidR="00000000" w:rsidDel="00000000" w:rsidP="00000000" w:rsidRDefault="00000000" w:rsidRPr="00000000" w14:paraId="00000033">
      <w:pPr>
        <w:spacing w:after="20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CATEGORÍA 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Postítulos:</w:t>
      </w:r>
    </w:p>
    <w:p w:rsidR="00000000" w:rsidDel="00000000" w:rsidP="00000000" w:rsidRDefault="00000000" w:rsidRPr="00000000" w14:paraId="00000034">
      <w:pPr>
        <w:ind w:left="280" w:hanging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Actualización Académica: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Mínimo de 200 horas reloj.</w:t>
      </w:r>
    </w:p>
    <w:p w:rsidR="00000000" w:rsidDel="00000000" w:rsidP="00000000" w:rsidRDefault="00000000" w:rsidRPr="00000000" w14:paraId="00000035">
      <w:pPr>
        <w:ind w:left="280" w:hanging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Especialización Superior: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Mínimo 400 horas reloj.</w:t>
      </w:r>
    </w:p>
    <w:p w:rsidR="00000000" w:rsidDel="00000000" w:rsidP="00000000" w:rsidRDefault="00000000" w:rsidRPr="00000000" w14:paraId="00000036">
      <w:pPr>
        <w:ind w:left="280" w:hanging="1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Diplomatura Superior: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Mínimo 600 horas reloj.</w:t>
      </w:r>
    </w:p>
    <w:p w:rsidR="00000000" w:rsidDel="00000000" w:rsidP="00000000" w:rsidRDefault="00000000" w:rsidRPr="00000000" w14:paraId="00000037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Encontrarán 3  formatos para la presentación del Proyecto según su categoría, a saber</w:t>
      </w:r>
    </w:p>
    <w:p w:rsidR="00000000" w:rsidDel="00000000" w:rsidP="00000000" w:rsidRDefault="00000000" w:rsidRPr="00000000" w14:paraId="00000038">
      <w:pPr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CATEGORÍA 1 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Congresos, Seminarios, Encuentros, Foros, Olimpíadas, Feria de Ciencia y Tecnología, Simposios, Jornadas (16 horas reloj)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tal presentación se requerirá la siguiente información:</w:t>
      </w:r>
    </w:p>
    <w:p w:rsidR="00000000" w:rsidDel="00000000" w:rsidP="00000000" w:rsidRDefault="00000000" w:rsidRPr="00000000" w14:paraId="0000003B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-Nombre del Proyecto: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nombre completo del mismo. Tener en cuenta que éste se refleja en el certificado a otorgar al docente. Se sugiere no superar las 7/8 palabras.</w:t>
      </w:r>
    </w:p>
    <w:p w:rsidR="00000000" w:rsidDel="00000000" w:rsidP="00000000" w:rsidRDefault="00000000" w:rsidRPr="00000000" w14:paraId="0000003C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-Nota de Solicitud de Auspicio: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(según formato vigente).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-Dependencias involucradas en el proyecto: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Enunciar las dependencias involucradas en el desarrollo de la capacitación. Si es más de una institución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adjuntar copia de acta acuerdo de participación,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refrendada por las autoridades de las instituciones intervinientes.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Todas las instituciones intervinientes deben tener registro como oferente del Ministerio de la Provincia.</w:t>
      </w:r>
    </w:p>
    <w:p w:rsidR="00000000" w:rsidDel="00000000" w:rsidP="00000000" w:rsidRDefault="00000000" w:rsidRPr="00000000" w14:paraId="0000003E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-Destinatarios: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Mencionar los destinatarios. Especificar ciclos, niveles y modalidades. Teniendo en cuenta las actividades a desarrollar.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-Diagnóstico: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Delimitar la necesidad real de capacitación y/o problemática fundamentando con datos concretos.</w:t>
      </w:r>
    </w:p>
    <w:p w:rsidR="00000000" w:rsidDel="00000000" w:rsidP="00000000" w:rsidRDefault="00000000" w:rsidRPr="00000000" w14:paraId="00000040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-Fundamentación o Justificación: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Explicitar las razones que fundamentan y/o justifican la necesidad de la acción formativa basándose en el diagnóstico jurisdiccional.</w:t>
      </w:r>
    </w:p>
    <w:p w:rsidR="00000000" w:rsidDel="00000000" w:rsidP="00000000" w:rsidRDefault="00000000" w:rsidRPr="00000000" w14:paraId="00000041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-Actividades propuestas: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Poseen significatividad lógica y pedagógica. Se observa concordancia con la fundamentación y el tiempo de ejecución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-Objetivos: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Enunciar los objetivos generales y específicos relacionados con el diagnóstico, la fundamentación y propuesta planteada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-Cronograma: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Desarrollar el cronograma de trabajo teniendo en consideración que las acciones completas deberán desarrollarse en el período del ciclo lectivo vigente. Se deberán plasmar los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horarios y días.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 se considerarán aquellas réplicas que no estén especificadas en el proyecto.</w:t>
      </w:r>
    </w:p>
    <w:p w:rsidR="00000000" w:rsidDel="00000000" w:rsidP="00000000" w:rsidRDefault="00000000" w:rsidRPr="00000000" w14:paraId="00000044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-Localización: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Especificar el lugar donde se desarrollarán las acciones precisando tanto las sedes como las regiones a cubrir con la propuesta. En caso de virtualidad o semi- presencialidad especificar la plataforma a utilizar.</w:t>
      </w:r>
    </w:p>
    <w:p w:rsidR="00000000" w:rsidDel="00000000" w:rsidP="00000000" w:rsidRDefault="00000000" w:rsidRPr="00000000" w14:paraId="00000045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-Condiciones de acreditación: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explicitar las condiciones de acreditación para los/as participantes.</w:t>
      </w:r>
    </w:p>
    <w:p w:rsidR="00000000" w:rsidDel="00000000" w:rsidP="00000000" w:rsidRDefault="00000000" w:rsidRPr="00000000" w14:paraId="00000046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-Condiciones arancelarias: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La propuesta, de ser arancelada, no podrá superar el 10% del sueldo testigo de un docente ingresante. </w:t>
      </w:r>
    </w:p>
    <w:p w:rsidR="00000000" w:rsidDel="00000000" w:rsidP="00000000" w:rsidRDefault="00000000" w:rsidRPr="00000000" w14:paraId="00000047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-Recursos Humanos: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Especificar el rol de los capacitadores (disertantes, talleristas, expositores, etc.). Adjuntar documentación que evidencie la trayectoria, alcance de título y/o certificaciones de el/los capacitador/es, y su vinculación reciente con la temática a desarrollar.</w:t>
      </w:r>
    </w:p>
    <w:p w:rsidR="00000000" w:rsidDel="00000000" w:rsidP="00000000" w:rsidRDefault="00000000" w:rsidRPr="00000000" w14:paraId="00000048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CV (según formato vigente-abreviado) debe formar parte del proyecto.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-Distribución de las responsabilidades: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Mencionar los roles y funciones de los responsables de la puesta en acto de la capacitación.</w:t>
      </w:r>
    </w:p>
    <w:p w:rsidR="00000000" w:rsidDel="00000000" w:rsidP="00000000" w:rsidRDefault="00000000" w:rsidRPr="00000000" w14:paraId="0000004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-Bibliografía: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especificar el material bibliográfico y/o documental, actualizado a ser utilizado por los/as capacitadores/as y destinatarios/as. La misma debe respetar las normas APA 2022, 7ma edición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Ver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hyperlink r:id="rId9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https://normas-apa.org/etiqueta/normas-apa-2022/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4B">
      <w:pPr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CATEGORÍA 2</w:t>
      </w:r>
    </w:p>
    <w:p w:rsidR="00000000" w:rsidDel="00000000" w:rsidP="00000000" w:rsidRDefault="00000000" w:rsidRPr="00000000" w14:paraId="0000004C">
      <w:pPr>
        <w:spacing w:after="200" w:befor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Capacitaciones (Mínimo de 16 horas reloj y hasta 150 horas reloj.)</w:t>
      </w:r>
    </w:p>
    <w:p w:rsidR="00000000" w:rsidDel="00000000" w:rsidP="00000000" w:rsidRDefault="00000000" w:rsidRPr="00000000" w14:paraId="0000004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-Nota de Solicitud de Auspicio: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(según formato vigente).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del Proyecto: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Indicar nombre completo del mismo. Tener en cuenta que éste se refleja en el certificado a otorgar al docente. No debe superar las 7/8 palabras en el título.</w:t>
      </w:r>
    </w:p>
    <w:p w:rsidR="00000000" w:rsidDel="00000000" w:rsidP="00000000" w:rsidRDefault="00000000" w:rsidRPr="00000000" w14:paraId="0000004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-Dependencias involucradas en el proyecto: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Enunciar las dependencias involucradas en el desarrollo de la capacitación. Si es más de una institución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adjuntar copia de acta acuerdo de participación,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refrendada por las autoridades de las instituciones intervinientes.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Todas las instituciones intervinientes deben tener registro como oferente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del Ministerio de la Provincia.</w:t>
      </w:r>
    </w:p>
    <w:p w:rsidR="00000000" w:rsidDel="00000000" w:rsidP="00000000" w:rsidRDefault="00000000" w:rsidRPr="00000000" w14:paraId="00000050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-Destinatarios/as de la propuesta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Mencionar los destinatarios. Especificar ciclos, niveles y modalidades teniendo en cuenta los contenidos a desarrollar.</w:t>
      </w:r>
    </w:p>
    <w:p w:rsidR="00000000" w:rsidDel="00000000" w:rsidP="00000000" w:rsidRDefault="00000000" w:rsidRPr="00000000" w14:paraId="00000051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Diagnóstico: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Delimitar la necesidad real de capacitación y/o problemática fundamentando con datos concretos, contextualizados y jurisdiccionales.</w:t>
      </w:r>
    </w:p>
    <w:p w:rsidR="00000000" w:rsidDel="00000000" w:rsidP="00000000" w:rsidRDefault="00000000" w:rsidRPr="00000000" w14:paraId="00000052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-Fundamentación: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Justificar la necesidad de la acción formativa basándose en el diagnóstico, mostrando su eficacia, necesidad y ventajas; dando soporte a los objetivos propuestos.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-Marco Teórico Conceptual e Institucional: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Presentar claramente el marco conceptual y referencial que encuadra la propuesta, cuya conclusión dará cuenta de la existencia del problema a abordar.</w:t>
      </w:r>
    </w:p>
    <w:p w:rsidR="00000000" w:rsidDel="00000000" w:rsidP="00000000" w:rsidRDefault="00000000" w:rsidRPr="00000000" w14:paraId="0000005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-Finalidad: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delimitar cuales son los objetivos generales y específicos 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meta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del proyecto.</w:t>
      </w:r>
    </w:p>
    <w:p w:rsidR="00000000" w:rsidDel="00000000" w:rsidP="00000000" w:rsidRDefault="00000000" w:rsidRPr="00000000" w14:paraId="0000005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-Objetivos Generales: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Enunciar los objetivos generales relacionados con el diagnóstico, la fundamentación y las actividades planteadas.</w:t>
      </w:r>
    </w:p>
    <w:p w:rsidR="00000000" w:rsidDel="00000000" w:rsidP="00000000" w:rsidRDefault="00000000" w:rsidRPr="00000000" w14:paraId="0000005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-Objetivos Específicos: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formular de manera concreta los cambios que se espera generar con las acciones del proyecto.</w:t>
      </w:r>
    </w:p>
    <w:p w:rsidR="00000000" w:rsidDel="00000000" w:rsidP="00000000" w:rsidRDefault="00000000" w:rsidRPr="00000000" w14:paraId="00000057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-Ejes/núcleos temáticos/contenidos: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Poseer significatividad lógica y pedagógica. Concordar con los objetivos planteados y el tiempo de ejecución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-Actividades de enseñanza y aprendizaje: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Incluye propuestas  explícitas de actividades. Las propuestas deberán estar formuladas en relación con los contenidos de cada una de las unidades (temas, bloques, módulos).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Modalidad a distancia, ver RES. ME N° 536/10.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Cronograma: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Desarrollar el cronograma de trabajo teniendo en consideración que las acciones completas optimizando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tiempo y recursos disponibles. El mismo debe desarrollarse en el período del ciclo lectivo vigente. Se deberá plasmar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horarios y días a desarrollarse.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 se considerarán aquellas réplicas que no estén especificadas en el proyecto.</w:t>
      </w:r>
    </w:p>
    <w:p w:rsidR="00000000" w:rsidDel="00000000" w:rsidP="00000000" w:rsidRDefault="00000000" w:rsidRPr="00000000" w14:paraId="0000005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-Modalidad y carga horaria: (RES. ME N° 301/06 ANEXO 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modificación Anexo II-RES.ME N° 69/06).</w:t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Especificar la carga horaria presencial y no presencial que se acreditará en horas reloj. En este ítem se deberá indicar de manera clara, la modalidad de implementación propuesta respetando las especificaciones de cada una de ellas.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Modalidad presencial: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 debe asegurar un mínimo de noventa por ciento (90%) de horas presenciales (en actividades y/o encuentros) y poseer desde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16 horas reloj y hasta un máximo de 100 horas reloj de duración. 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Modalidad semipresencial: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 contempla la realización de actividades presenciales en cantidad no inferior al 60% del tiempo previsto para el desarrollo del curso, aceptándose un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mínimo de 16 hs. y un máximo de 70 hs. Relo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Modalidad a distancia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se aceptará un mínimo de 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 hs. reloj y un máximo de 59 hs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excepción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los Institutos Superiores de Formación Docente y Universidades Públicas y/o Privadas en cuyo caso se establece un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mínimo de 16 hs. reloj y un máximo de 150 hs.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-Criterios de Evaluación: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presenta las estrategias de evaluación a utilizar con los/as cursantes, incluyendo la totalidad de la acción formativa.</w:t>
      </w:r>
    </w:p>
    <w:p w:rsidR="00000000" w:rsidDel="00000000" w:rsidP="00000000" w:rsidRDefault="00000000" w:rsidRPr="00000000" w14:paraId="0000006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-Instrumentos de Evaluación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se visualiza la propuesta de Evaluación para los/as participantes, incluyendo modelos y propuestas de evaluación.</w:t>
      </w:r>
    </w:p>
    <w:p w:rsidR="00000000" w:rsidDel="00000000" w:rsidP="00000000" w:rsidRDefault="00000000" w:rsidRPr="00000000" w14:paraId="0000006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-Condiciones arancelarias: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especificar si la propuesta es arancelada y en caso de serlo considerar que el costo mensual de la misma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 podrá exceder el 10 %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del sueldo básico testigo docente.</w:t>
      </w:r>
    </w:p>
    <w:p w:rsidR="00000000" w:rsidDel="00000000" w:rsidP="00000000" w:rsidRDefault="00000000" w:rsidRPr="00000000" w14:paraId="0000006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-Condiciones de acreditación: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explicitar cuáles serán las condiciones de acreditación para los/as participantes teniendo en cuenta que en todos los casos se requiere una evaluación final escrita.</w:t>
      </w:r>
    </w:p>
    <w:p w:rsidR="00000000" w:rsidDel="00000000" w:rsidP="00000000" w:rsidRDefault="00000000" w:rsidRPr="00000000" w14:paraId="0000006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-Localización: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Especificar el lugar donde se desarrollarán las acciones precisando tanto las sedes como las regiones a cubrir con la propuesta. En caso de virtualidad o semi- presencialidad especificar la plataforma a utilizar.</w:t>
      </w:r>
    </w:p>
    <w:p w:rsidR="00000000" w:rsidDel="00000000" w:rsidP="00000000" w:rsidRDefault="00000000" w:rsidRPr="00000000" w14:paraId="0000006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-Recursos materiales: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Especificar los recursos materiales necesarios para el desarrollo de las actividades. Si la capacitación presenta instancias virtuales, debe consignar claramente dirección web para el desarrollo de esta instancia, herramientas y aplicaciones a utilizar. </w:t>
      </w:r>
    </w:p>
    <w:p w:rsidR="00000000" w:rsidDel="00000000" w:rsidP="00000000" w:rsidRDefault="00000000" w:rsidRPr="00000000" w14:paraId="00000065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-Recursos Humanos: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Especificar el rol de los capacitadores (disertantes, talleristas, expositores, etc.). Adjuntar documentación que evidencie la trayectoria, alcance de título y/o certificaciones de el/los capacitador/es, y su vinculación reciente con la temática a desarrollar.</w:t>
      </w:r>
    </w:p>
    <w:p w:rsidR="00000000" w:rsidDel="00000000" w:rsidP="00000000" w:rsidRDefault="00000000" w:rsidRPr="00000000" w14:paraId="00000066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CV (según formato vigente-abreviado) debe formar parte del proyecto.</w:t>
      </w:r>
    </w:p>
    <w:p w:rsidR="00000000" w:rsidDel="00000000" w:rsidP="00000000" w:rsidRDefault="00000000" w:rsidRPr="00000000" w14:paraId="0000006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-Distribución de las responsabilidades: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Mencionar los roles y funciones de los responsables de la puesta en acto de la capacitación.</w:t>
      </w:r>
    </w:p>
    <w:p w:rsidR="00000000" w:rsidDel="00000000" w:rsidP="00000000" w:rsidRDefault="00000000" w:rsidRPr="00000000" w14:paraId="00000068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-Bibliografía: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especificar el material bibliográfico y/o documental, actualizado a ser utilizado por los/as capacitadores/as y destinatarios/as. La misma debe respetar las normas APA 2022, 7ma edición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Ver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hyperlink r:id="rId11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https://normas-apa.org/etiqueta/normas-apa-2022/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9">
      <w:pPr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CATEGORÍA 3 </w:t>
      </w:r>
    </w:p>
    <w:p w:rsidR="00000000" w:rsidDel="00000000" w:rsidP="00000000" w:rsidRDefault="00000000" w:rsidRPr="00000000" w14:paraId="0000006A">
      <w:pPr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Postítulos</w:t>
      </w:r>
    </w:p>
    <w:p w:rsidR="00000000" w:rsidDel="00000000" w:rsidP="00000000" w:rsidRDefault="00000000" w:rsidRPr="00000000" w14:paraId="0000006B">
      <w:pPr>
        <w:spacing w:after="200" w:before="24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ab/>
        <w:t xml:space="preserve">Los Postítulos deberán fortalecer las capacidades del docente en su práctica profesional y garantizar la articulación con los desafíos del desempeño en contextos situados de actuación docente.</w:t>
      </w:r>
    </w:p>
    <w:p w:rsidR="00000000" w:rsidDel="00000000" w:rsidP="00000000" w:rsidRDefault="00000000" w:rsidRPr="00000000" w14:paraId="0000006C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Solo podrán presentar propuestas de Postítulos: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Institutos Superiores de Formación Docente,  Universidades Públicas y de gestión Privada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D">
      <w:pPr>
        <w:ind w:left="560" w:hanging="28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Actualización Académica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(Mínima 200 hs.)</w:t>
      </w:r>
    </w:p>
    <w:p w:rsidR="00000000" w:rsidDel="00000000" w:rsidP="00000000" w:rsidRDefault="00000000" w:rsidRPr="00000000" w14:paraId="0000006E">
      <w:pPr>
        <w:ind w:left="560" w:hanging="28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Especialización Docente de Nivel Superior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(Mínima 400 hs.)</w:t>
      </w:r>
    </w:p>
    <w:p w:rsidR="00000000" w:rsidDel="00000000" w:rsidP="00000000" w:rsidRDefault="00000000" w:rsidRPr="00000000" w14:paraId="0000006F">
      <w:pPr>
        <w:ind w:left="560" w:hanging="28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Diplomatura Superior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(Mínima 600 hs.)</w:t>
      </w:r>
    </w:p>
    <w:p w:rsidR="00000000" w:rsidDel="00000000" w:rsidP="00000000" w:rsidRDefault="00000000" w:rsidRPr="00000000" w14:paraId="0000007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-Nota de Solicitud de auspicio: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(según formato vigente)</w:t>
      </w:r>
    </w:p>
    <w:p w:rsidR="00000000" w:rsidDel="00000000" w:rsidP="00000000" w:rsidRDefault="00000000" w:rsidRPr="00000000" w14:paraId="00000071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-Nombre del Proyecto: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nombre completo del mismo. Tener en cuenta que éste se refleja en el certificado a otorgar al docente. Se sugiere no superar las 7/8 palabras.</w:t>
      </w:r>
    </w:p>
    <w:p w:rsidR="00000000" w:rsidDel="00000000" w:rsidP="00000000" w:rsidRDefault="00000000" w:rsidRPr="00000000" w14:paraId="00000072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-Dependencias involucradas en el proyecto: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Enunciar las dependencias involucradas en el desarrollo de la capacitación. Si es más de una institución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adjuntar copia de acta acuerdo de participación,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refrendada por las autoridades de las instituciones intervinientes. Todas las instituciones intervinientes deben tener registro como oferente del Ministerio de la Provincia.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-Título a otorgar: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Actualización académica en………; Especialización docente de Nivel Superior en…….;Diplomado Superior en……….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-Justificación: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describir las razones y/o necesidades que motivan la propuesta formativa.</w:t>
      </w:r>
    </w:p>
    <w:p w:rsidR="00000000" w:rsidDel="00000000" w:rsidP="00000000" w:rsidRDefault="00000000" w:rsidRPr="00000000" w14:paraId="00000075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-Destinatarios/as de la propuesta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Mencionar los destinatarios. Especificar ciclos, niveles y modalidades teniendo en cuenta los contenidos a desarrollar.</w:t>
      </w:r>
    </w:p>
    <w:p w:rsidR="00000000" w:rsidDel="00000000" w:rsidP="00000000" w:rsidRDefault="00000000" w:rsidRPr="00000000" w14:paraId="00000076">
      <w:pPr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Diagnóstico: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Delimita correctamente la necesidad real de capacitación y/o la problemática, fundamentando con datos concretos, contextualizados y jurisdiccionales.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Modalidad a distancia, RES. ME N° 536/10.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-Fundamentación: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Justificar la necesidad de la acción formativa basándose en el diagnóstico, mostrando su eficacia, necesidad y ventajas; dando soporte a los objetivos propuestos.</w:t>
      </w:r>
    </w:p>
    <w:p w:rsidR="00000000" w:rsidDel="00000000" w:rsidP="00000000" w:rsidRDefault="00000000" w:rsidRPr="00000000" w14:paraId="0000007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-Marco Teórico Conceptual e Institucional: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Presentar claramente el marco conceptual y referencial que encuadra la propuesta, cuya conclusión dará cuenta de la existencia del problema a abordar. </w:t>
      </w:r>
    </w:p>
    <w:p w:rsidR="00000000" w:rsidDel="00000000" w:rsidP="00000000" w:rsidRDefault="00000000" w:rsidRPr="00000000" w14:paraId="00000079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-Objetivos: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delimitar claramente los objetivos generales y particulares dando cuenta de la propuesta formativa.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-Régimen académico Específico.</w:t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  <w:sz w:val="24"/>
          <w:szCs w:val="24"/>
          <w:shd w:fill="ea9999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-Contenidos: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 de estudios organizado en Unidades Curriculares diversas como módulos temáticos con unidad de sentido, seminarios, asignaturas, talleres, ateneos, trabajos de campo,...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-Actividades de enseñanza y aprendizaje: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Incluir una propuesta explícita de actividades. Las tareas y actividades deberán estar formuladas en relación con los contenidos de cada una de las unidades (temas, bloques, módulos).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-Modalidad y carga horaria: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distancia para adecuarse a la RES. ME N° 536/10.</w:t>
      </w:r>
    </w:p>
    <w:p w:rsidR="00000000" w:rsidDel="00000000" w:rsidP="00000000" w:rsidRDefault="00000000" w:rsidRPr="00000000" w14:paraId="0000007F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Especificar la carga horaria presencial y no presencial que se acreditará en horas reloj.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deberán plasmar para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modalidad presencial, sincrónica horarios y días a desarrollarse.</w:t>
      </w:r>
    </w:p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la carga horaria y cronograma se deben discriminar los módulos de aprendizaje, y las horas reloj acreditables para el desarrollo de las siguientes actividades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 un cuadro que contemple los módulos, las instancias y la carga horaria parcial y total).</w:t>
      </w:r>
    </w:p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Seguimiento y evaluación del proyecto: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la institución oferente deberá describir el dispositivo previsto para la implementación y evaluación de la capacitación.</w:t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-Recursos Humanos: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Especificar el rol de los capacitadores (disertantes, talleristas, expositores, etc.).Condiciones mínimas (especialización académica en la temática- reconocida experiencia y trayectoria profesional)</w:t>
      </w:r>
    </w:p>
    <w:p w:rsidR="00000000" w:rsidDel="00000000" w:rsidP="00000000" w:rsidRDefault="00000000" w:rsidRPr="00000000" w14:paraId="00000085">
      <w:pPr>
        <w:tabs>
          <w:tab w:val="center" w:leader="none" w:pos="4252"/>
          <w:tab w:val="right" w:leader="none" w:pos="8504"/>
        </w:tabs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CV (según formato vigente-abreviado) debe formar parte del proyecto.</w:t>
      </w:r>
    </w:p>
    <w:p w:rsidR="00000000" w:rsidDel="00000000" w:rsidP="00000000" w:rsidRDefault="00000000" w:rsidRPr="00000000" w14:paraId="00000086">
      <w:pPr>
        <w:tabs>
          <w:tab w:val="center" w:leader="none" w:pos="4252"/>
          <w:tab w:val="right" w:leader="none" w:pos="8504"/>
        </w:tabs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-Distribución de las responsabilidades: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Mencionar los roles y funciones de los responsables de la puesta en acto de la capacitación. </w:t>
      </w:r>
    </w:p>
    <w:p w:rsidR="00000000" w:rsidDel="00000000" w:rsidP="00000000" w:rsidRDefault="00000000" w:rsidRPr="00000000" w14:paraId="0000008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-Condiciones Arancelarias: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La propuesta, de ser arancelada, no podrá superar el 10% del sueldo testigo de un docente ingresante.</w:t>
      </w:r>
    </w:p>
    <w:p w:rsidR="00000000" w:rsidDel="00000000" w:rsidP="00000000" w:rsidRDefault="00000000" w:rsidRPr="00000000" w14:paraId="0000008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-Condiciones de acreditación: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explicitar cuáles serán las condiciones de acreditación para los/as participantes teniendo en cuenta que en todos los casos se requiere una evaluación final escrita.</w:t>
      </w:r>
    </w:p>
    <w:p w:rsidR="00000000" w:rsidDel="00000000" w:rsidP="00000000" w:rsidRDefault="00000000" w:rsidRPr="00000000" w14:paraId="0000008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-Localización: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Especificar el lugar donde se desarrollarán las acciones precisando tanto las sedes como las regiones a cubrir con la propuesta. En caso de virtualidad o semi- presencialidad especificar la plataforma a utilizar.</w:t>
      </w:r>
    </w:p>
    <w:p w:rsidR="00000000" w:rsidDel="00000000" w:rsidP="00000000" w:rsidRDefault="00000000" w:rsidRPr="00000000" w14:paraId="0000008A">
      <w:pPr>
        <w:tabs>
          <w:tab w:val="center" w:leader="none" w:pos="4252"/>
          <w:tab w:val="right" w:leader="none" w:pos="8504"/>
        </w:tabs>
        <w:spacing w:after="20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-Bibliografía: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especificar el material bibliográfico y/o documental, actualizado a ser utilizado por los/as capacitadores/as y destinatarios/as. La misma debe respetar las normas APA 2022, 7ma edición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Ver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hyperlink r:id="rId13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https://normas-apa.org/etiqueta/normas-apa-2022/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sectPr>
      <w:headerReference r:id="rId15" w:type="default"/>
      <w:footerReference r:id="rId16" w:type="default"/>
      <w:footerReference r:id="rId17" w:type="even"/>
      <w:pgSz w:h="20163" w:w="12242" w:orient="portrait"/>
      <w:pgMar w:bottom="1417" w:top="1417" w:left="1418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Poppi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15000" cy="38100"/>
          <wp:effectExtent b="0" l="0" r="0" t="0"/>
          <wp:docPr descr="membrete_color_pie" id="570" name="image1.jpg"/>
          <a:graphic>
            <a:graphicData uri="http://schemas.openxmlformats.org/drawingml/2006/picture">
              <pic:pic>
                <pic:nvPicPr>
                  <pic:cNvPr descr="membrete_color_pi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color="000000" w:space="0" w:sz="12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320" w:lineRule="auto"/>
      <w:jc w:val="center"/>
      <w:rPr>
        <w:rFonts w:ascii="Poppins Medium" w:cs="Poppins Medium" w:eastAsia="Poppins Medium" w:hAnsi="Poppins Medium"/>
        <w:color w:val="40404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Ministerio de Educación del Chubut</w:t>
    </w:r>
  </w:p>
  <w:p w:rsidR="00000000" w:rsidDel="00000000" w:rsidP="00000000" w:rsidRDefault="00000000" w:rsidRPr="00000000" w14:paraId="00000090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Subsecretaría de Instituciones Educativas</w:t>
    </w:r>
  </w:p>
  <w:p w:rsidR="00000000" w:rsidDel="00000000" w:rsidP="00000000" w:rsidRDefault="00000000" w:rsidRPr="00000000" w14:paraId="00000091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Dirección General de Educación Superior</w:t>
    </w:r>
  </w:p>
  <w:p w:rsidR="00000000" w:rsidDel="00000000" w:rsidP="00000000" w:rsidRDefault="00000000" w:rsidRPr="00000000" w14:paraId="00000092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color w:val="3b3838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Av. 9 de Julio Nº 24, Rawson, Chubut </w:t>
    </w:r>
    <w:r w:rsidDel="00000000" w:rsidR="00000000" w:rsidRPr="00000000">
      <w:rPr>
        <w:rFonts w:ascii="Calibri" w:cs="Calibri" w:eastAsia="Calibri" w:hAnsi="Calibri"/>
        <w:color w:val="4472c4"/>
        <w:sz w:val="18"/>
        <w:szCs w:val="18"/>
        <w:rtl w:val="0"/>
      </w:rPr>
      <w:t xml:space="preserve">•</w:t>
    </w: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 0280 4482341/44</w:t>
    </w:r>
  </w:p>
  <w:p w:rsidR="00000000" w:rsidDel="00000000" w:rsidP="00000000" w:rsidRDefault="00000000" w:rsidRPr="00000000" w14:paraId="00000093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 subsecretariainstitucioneseducativas@chubut.edu.ar   </w:t>
    </w:r>
    <w:hyperlink r:id="rId1">
      <w:r w:rsidDel="00000000" w:rsidR="00000000" w:rsidRPr="00000000">
        <w:rPr>
          <w:rFonts w:ascii="Calibri" w:cs="Calibri" w:eastAsia="Calibri" w:hAnsi="Calibri"/>
          <w:color w:val="3b3838"/>
          <w:sz w:val="18"/>
          <w:szCs w:val="18"/>
          <w:u w:val="single"/>
          <w:rtl w:val="0"/>
        </w:rPr>
        <w:t xml:space="preserve">educacionchubut</w:t>
      </w:r>
    </w:hyperlink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u w:val="singl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3b3838"/>
        <w:sz w:val="18"/>
        <w:szCs w:val="18"/>
        <w:rtl w:val="0"/>
      </w:rPr>
      <w:t xml:space="preserve">     </w:t>
    </w:r>
    <w:hyperlink r:id="rId2">
      <w:r w:rsidDel="00000000" w:rsidR="00000000" w:rsidRPr="00000000">
        <w:rPr>
          <w:rFonts w:ascii="Calibri" w:cs="Calibri" w:eastAsia="Calibri" w:hAnsi="Calibri"/>
          <w:color w:val="3b3838"/>
          <w:sz w:val="18"/>
          <w:szCs w:val="18"/>
          <w:u w:val="single"/>
          <w:rtl w:val="0"/>
        </w:rPr>
        <w:t xml:space="preserve">chubut.edu.ar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tabs>
        <w:tab w:val="center" w:leader="none" w:pos="4419"/>
        <w:tab w:val="right" w:leader="none" w:pos="8838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320" w:lineRule="auto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760410" cy="736600"/>
          <wp:effectExtent b="0" l="0" r="0" t="0"/>
          <wp:docPr id="56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tabs>
        <w:tab w:val="center" w:leader="none" w:pos="4252"/>
        <w:tab w:val="right" w:leader="none" w:pos="8504"/>
      </w:tabs>
      <w:spacing w:after="200" w:before="240" w:lineRule="auto"/>
      <w:jc w:val="both"/>
      <w:rPr>
        <w:rFonts w:ascii="Arial" w:cs="Arial" w:eastAsia="Arial" w:hAnsi="Arial"/>
        <w:b w:val="1"/>
        <w:sz w:val="24"/>
        <w:szCs w:val="24"/>
        <w:shd w:fill="ea9999" w:val="cle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9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773A"/>
    <w:rPr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rsid w:val="001F005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F0053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Piedepgina">
    <w:name w:val="footer"/>
    <w:basedOn w:val="Normal"/>
    <w:link w:val="PiedepginaCar"/>
    <w:rsid w:val="001F005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rsid w:val="001F0053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E253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E253E"/>
    <w:rPr>
      <w:rFonts w:ascii="Tahoma" w:cs="Tahoma" w:eastAsia="Times New Roman" w:hAnsi="Tahoma"/>
      <w:sz w:val="16"/>
      <w:szCs w:val="16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054CA1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unhideWhenUsed w:val="1"/>
    <w:rsid w:val="00F862D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ormas-apa.org/etiqueta/normas-apa-2022/" TargetMode="External"/><Relationship Id="rId10" Type="http://schemas.openxmlformats.org/officeDocument/2006/relationships/hyperlink" Target="https://normas-apa.org/etiqueta/normas-apa-2022/" TargetMode="External"/><Relationship Id="rId13" Type="http://schemas.openxmlformats.org/officeDocument/2006/relationships/hyperlink" Target="https://normas-apa.org/etiqueta/normas-apa-2022/" TargetMode="External"/><Relationship Id="rId12" Type="http://schemas.openxmlformats.org/officeDocument/2006/relationships/hyperlink" Target="https://normas-apa.org/etiqueta/normas-apa-2022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ormas-apa.org/etiqueta/normas-apa-2022/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normas-apa.org/etiqueta/normas-apa-2022/" TargetMode="Externa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YtCyDTkUdCdLumK38" TargetMode="External"/><Relationship Id="rId8" Type="http://schemas.openxmlformats.org/officeDocument/2006/relationships/hyperlink" Target="https://forms.gle/Qh7TFLgoF717rkcr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Medium-regular.ttf"/><Relationship Id="rId2" Type="http://schemas.openxmlformats.org/officeDocument/2006/relationships/font" Target="fonts/PoppinsMedium-bold.ttf"/><Relationship Id="rId3" Type="http://schemas.openxmlformats.org/officeDocument/2006/relationships/font" Target="fonts/PoppinsMedium-italic.ttf"/><Relationship Id="rId4" Type="http://schemas.openxmlformats.org/officeDocument/2006/relationships/font" Target="fonts/PoppinsMedium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educacionchubut" TargetMode="External"/><Relationship Id="rId2" Type="http://schemas.openxmlformats.org/officeDocument/2006/relationships/hyperlink" Target="https://www.facebook.com/educacionchubu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oeIYzbm4LISDRVLfs7u6GUMSQ==">CgMxLjAyCWguMzBqMHpsbDIOaC45cHNqemhjbmMycWEyDmgudjVxdHJlaWdsZnN2MghoLmdqZGd4czIJaC4xZm9iOXRlOAByITFPZGJsM05hRFRrbmkxTmViN1AwVlNLSGxiOUl1Vk5HMw==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2024-12-18T12:58:00Z</dcterms:created>
  <dc:creator>PROY-ESP</dc:creator>
</cp:coreProperties>
</file>